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74" w:rsidRDefault="00E91E74" w:rsidP="00E91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Zarządzenie Nr 3/2022</w:t>
      </w:r>
      <w:r w:rsidRPr="00E91E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41474" w:rsidRPr="00B41474" w:rsidRDefault="00E91E74" w:rsidP="00E91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22 listopad 2022</w:t>
      </w:r>
      <w:r w:rsidRPr="00B414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   </w:t>
      </w:r>
    </w:p>
    <w:p w:rsidR="00B41474" w:rsidRPr="00B41474" w:rsidRDefault="00B41474" w:rsidP="00B4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1474">
        <w:rPr>
          <w:rFonts w:ascii="Arial" w:eastAsia="Times New Roman" w:hAnsi="Arial" w:cs="Arial"/>
          <w:b/>
          <w:sz w:val="24"/>
          <w:szCs w:val="24"/>
          <w:lang w:eastAsia="pl-PL"/>
        </w:rPr>
        <w:t>Kierownika Klubu Dziecięcego „Wesołe Drobinki”</w:t>
      </w:r>
    </w:p>
    <w:p w:rsidR="00B41474" w:rsidRPr="00B41474" w:rsidRDefault="00B41474" w:rsidP="00E91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14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Drobinie                                                                                                                     </w:t>
      </w:r>
    </w:p>
    <w:p w:rsidR="00E91E74" w:rsidRDefault="00E91E74" w:rsidP="003A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zmieniające zarządzenie nr 4/2021 z dnia 12 sierpnia 2021 r.</w:t>
      </w:r>
      <w:r w:rsidR="00562B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Kierownika Klubu Dziecięcego „Wesołe Drobinki” w Drobinie</w:t>
      </w:r>
    </w:p>
    <w:p w:rsidR="003A6C84" w:rsidRDefault="00B41474" w:rsidP="003A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14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3A6C84">
        <w:rPr>
          <w:rFonts w:ascii="Arial" w:eastAsia="Times New Roman" w:hAnsi="Arial" w:cs="Arial"/>
          <w:b/>
          <w:sz w:val="24"/>
          <w:szCs w:val="24"/>
          <w:lang w:eastAsia="pl-PL"/>
        </w:rPr>
        <w:t>powołania Zespołu ds. dostępności w Klubie Dziecięcym</w:t>
      </w:r>
    </w:p>
    <w:p w:rsidR="00B41474" w:rsidRPr="00B41474" w:rsidRDefault="00B41474" w:rsidP="003A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1474">
        <w:rPr>
          <w:rFonts w:ascii="Arial" w:eastAsia="Times New Roman" w:hAnsi="Arial" w:cs="Arial"/>
          <w:b/>
          <w:sz w:val="24"/>
          <w:szCs w:val="24"/>
          <w:lang w:eastAsia="pl-PL"/>
        </w:rPr>
        <w:t>„Wesołe Drobinki” w Drobinie</w:t>
      </w:r>
    </w:p>
    <w:p w:rsidR="00B41474" w:rsidRPr="00B41474" w:rsidRDefault="00B41474" w:rsidP="00B4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2B5F" w:rsidRDefault="003A6C84" w:rsidP="00E91E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91E74">
        <w:rPr>
          <w:rFonts w:ascii="Arial" w:eastAsia="Times New Roman" w:hAnsi="Arial" w:cs="Arial"/>
          <w:sz w:val="24"/>
          <w:szCs w:val="24"/>
          <w:lang w:eastAsia="pl-PL"/>
        </w:rPr>
        <w:t>zarządzeniu wprowadza się następujące zmiany</w:t>
      </w:r>
      <w:r w:rsidR="00562B5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62B5F" w:rsidRDefault="00562B5F" w:rsidP="00E91E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1474" w:rsidRPr="00B41474" w:rsidRDefault="00E91E74" w:rsidP="00E91E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1E74"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 </w:t>
      </w:r>
      <w:r w:rsidR="00562B5F">
        <w:rPr>
          <w:rFonts w:ascii="Arial" w:eastAsia="Times New Roman" w:hAnsi="Arial" w:cs="Arial"/>
          <w:sz w:val="24"/>
          <w:szCs w:val="24"/>
          <w:lang w:eastAsia="pl-PL"/>
        </w:rPr>
        <w:t>otrzymuje brzmienie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41474" w:rsidRPr="00B41474" w:rsidRDefault="00B41474" w:rsidP="00B4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1474" w:rsidRPr="00B41474" w:rsidRDefault="00E91E74" w:rsidP="00B4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41474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41474" w:rsidRPr="00B4147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B41474" w:rsidRPr="00B41474" w:rsidRDefault="00B41474" w:rsidP="00B414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6C84" w:rsidRPr="00687DAA" w:rsidRDefault="003A6C84" w:rsidP="00687DA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7DAA">
        <w:rPr>
          <w:rFonts w:ascii="Arial" w:eastAsia="Times New Roman" w:hAnsi="Arial" w:cs="Arial"/>
          <w:sz w:val="24"/>
          <w:szCs w:val="24"/>
          <w:lang w:eastAsia="pl-PL"/>
        </w:rPr>
        <w:t xml:space="preserve">Powołuję Zespół ds. dostępności w Klubie Dziecięcym </w:t>
      </w:r>
      <w:r w:rsidR="00687DAA">
        <w:rPr>
          <w:rFonts w:ascii="Arial" w:eastAsia="Times New Roman" w:hAnsi="Arial" w:cs="Arial"/>
          <w:sz w:val="24"/>
          <w:szCs w:val="24"/>
          <w:lang w:eastAsia="pl-PL"/>
        </w:rPr>
        <w:t>„Wesołe D</w:t>
      </w:r>
      <w:r w:rsidRPr="00687DAA">
        <w:rPr>
          <w:rFonts w:ascii="Arial" w:eastAsia="Times New Roman" w:hAnsi="Arial" w:cs="Arial"/>
          <w:sz w:val="24"/>
          <w:szCs w:val="24"/>
          <w:lang w:eastAsia="pl-PL"/>
        </w:rPr>
        <w:t>robinki” w Drobinie.</w:t>
      </w:r>
    </w:p>
    <w:p w:rsidR="003A6C84" w:rsidRDefault="003A6C84" w:rsidP="00687DA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7DAA">
        <w:rPr>
          <w:rFonts w:ascii="Arial" w:eastAsia="Times New Roman" w:hAnsi="Arial" w:cs="Arial"/>
          <w:sz w:val="24"/>
          <w:szCs w:val="24"/>
          <w:lang w:eastAsia="pl-PL"/>
        </w:rPr>
        <w:t>W skład Zespołu ds. dostępności wchodzą:</w:t>
      </w:r>
    </w:p>
    <w:p w:rsidR="00687DAA" w:rsidRPr="00687DAA" w:rsidRDefault="00E91E74" w:rsidP="00687DAA">
      <w:pPr>
        <w:pStyle w:val="Akapitzlist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Dominika Popławska</w:t>
      </w:r>
    </w:p>
    <w:p w:rsidR="00687DAA" w:rsidRPr="00687DAA" w:rsidRDefault="00687DAA" w:rsidP="00687DAA">
      <w:pPr>
        <w:pStyle w:val="Akapitzlist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687DAA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Anna Sarnowska</w:t>
      </w:r>
    </w:p>
    <w:p w:rsidR="00687DAA" w:rsidRPr="00687DAA" w:rsidRDefault="00687DAA" w:rsidP="00687DAA">
      <w:pPr>
        <w:pStyle w:val="Akapitzlist"/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687DAA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Ilona Borna-</w:t>
      </w:r>
      <w:proofErr w:type="spellStart"/>
      <w:r w:rsidRPr="00687DAA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Ilińska</w:t>
      </w:r>
      <w:proofErr w:type="spellEnd"/>
      <w:r w:rsidRPr="00687DAA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.</w:t>
      </w:r>
    </w:p>
    <w:p w:rsidR="00687DAA" w:rsidRDefault="00687DAA" w:rsidP="00687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87DAA" w:rsidRDefault="00687DAA" w:rsidP="00687DA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Pracę Zespołu ds. dostępności nadzoruje Kierownik:</w:t>
      </w:r>
    </w:p>
    <w:p w:rsidR="003D470D" w:rsidRDefault="003D470D" w:rsidP="00DD1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</w:p>
    <w:p w:rsidR="00DC6B37" w:rsidRPr="00DC6B37" w:rsidRDefault="00DC6B37" w:rsidP="00DD1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</w:pPr>
    </w:p>
    <w:p w:rsidR="00DC6B37" w:rsidRPr="00DC6B37" w:rsidRDefault="00DC6B37" w:rsidP="00DD1B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6B37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Zarządzenie wchodzi w życie z dniem 22 listopada 2022 r.</w:t>
      </w:r>
    </w:p>
    <w:sectPr w:rsidR="00DC6B37" w:rsidRPr="00DC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5A3C"/>
    <w:multiLevelType w:val="hybridMultilevel"/>
    <w:tmpl w:val="0582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1504"/>
    <w:multiLevelType w:val="hybridMultilevel"/>
    <w:tmpl w:val="7296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2F87"/>
    <w:multiLevelType w:val="hybridMultilevel"/>
    <w:tmpl w:val="020E4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4C45A4"/>
    <w:multiLevelType w:val="hybridMultilevel"/>
    <w:tmpl w:val="AE64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E4503"/>
    <w:multiLevelType w:val="hybridMultilevel"/>
    <w:tmpl w:val="7848B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7E6B"/>
    <w:multiLevelType w:val="hybridMultilevel"/>
    <w:tmpl w:val="53BCE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3697B"/>
    <w:multiLevelType w:val="hybridMultilevel"/>
    <w:tmpl w:val="A4C0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74"/>
    <w:rsid w:val="003A6C84"/>
    <w:rsid w:val="003D470D"/>
    <w:rsid w:val="00562B5F"/>
    <w:rsid w:val="00687DAA"/>
    <w:rsid w:val="00733C4D"/>
    <w:rsid w:val="00B41474"/>
    <w:rsid w:val="00DC6B37"/>
    <w:rsid w:val="00DD1B6F"/>
    <w:rsid w:val="00E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59F8"/>
  <w15:chartTrackingRefBased/>
  <w15:docId w15:val="{FD27BFA7-AEF0-4C92-9409-CD1D645D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usr</cp:lastModifiedBy>
  <cp:revision>3</cp:revision>
  <dcterms:created xsi:type="dcterms:W3CDTF">2022-11-22T13:58:00Z</dcterms:created>
  <dcterms:modified xsi:type="dcterms:W3CDTF">2022-11-23T13:46:00Z</dcterms:modified>
</cp:coreProperties>
</file>